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5E8A0" w14:textId="77777777" w:rsidR="008D17B1" w:rsidRDefault="008D17B1" w:rsidP="008D17B1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68E9EE5A" wp14:editId="7169ED33">
            <wp:extent cx="32099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A09D5" w14:textId="77777777" w:rsidR="008D17B1" w:rsidRDefault="008D17B1" w:rsidP="008D17B1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ТЕРРИТОРИАЛЬНАЯ ИЗБИРАТЕЛЬНАЯ КОМИССИЯ №50</w:t>
      </w:r>
    </w:p>
    <w:p w14:paraId="146803B4" w14:textId="77777777" w:rsidR="008D17B1" w:rsidRDefault="008D17B1" w:rsidP="008D17B1">
      <w:pPr>
        <w:jc w:val="center"/>
        <w:rPr>
          <w:rFonts w:ascii="Times New Roman" w:eastAsia="Times New Roman" w:hAnsi="Times New Roman"/>
          <w:b/>
          <w:color w:val="000000"/>
        </w:rPr>
      </w:pPr>
    </w:p>
    <w:p w14:paraId="7562C344" w14:textId="77777777" w:rsidR="008D17B1" w:rsidRDefault="008D17B1" w:rsidP="008D17B1">
      <w:pPr>
        <w:jc w:val="center"/>
        <w:rPr>
          <w:rFonts w:ascii="Times New Roman" w:eastAsia="Times New Roman" w:hAnsi="Times New Roman"/>
          <w:b/>
          <w:color w:val="000000"/>
          <w:spacing w:val="60"/>
          <w:sz w:val="32"/>
        </w:rPr>
      </w:pPr>
      <w:r>
        <w:rPr>
          <w:rFonts w:ascii="Times New Roman" w:eastAsia="Times New Roman" w:hAnsi="Times New Roman"/>
          <w:b/>
          <w:color w:val="000000"/>
          <w:spacing w:val="60"/>
          <w:sz w:val="32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74F0B8C8" w:rsidR="006F2413" w:rsidRPr="00C95B28" w:rsidRDefault="00DA14A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06 декабря</w:t>
      </w:r>
      <w:r w:rsidR="005E37FD">
        <w:rPr>
          <w:rFonts w:ascii="Times New Roman" w:hAnsi="Times New Roman"/>
          <w:sz w:val="28"/>
          <w:szCs w:val="28"/>
        </w:rPr>
        <w:t xml:space="preserve"> </w:t>
      </w:r>
      <w:r w:rsidR="00437E13">
        <w:rPr>
          <w:rFonts w:ascii="Times New Roman" w:hAnsi="Times New Roman"/>
          <w:sz w:val="28"/>
          <w:szCs w:val="28"/>
        </w:rPr>
        <w:t>2023</w:t>
      </w:r>
      <w:r w:rsidR="005E37FD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                </w:t>
      </w:r>
      <w:r w:rsidR="00E11C82" w:rsidRPr="006C3C8E">
        <w:rPr>
          <w:rFonts w:ascii="Times New Roman" w:hAnsi="Times New Roman"/>
          <w:b/>
          <w:sz w:val="28"/>
          <w:szCs w:val="28"/>
        </w:rPr>
        <w:t>№</w:t>
      </w:r>
      <w:r w:rsidR="00E11C82" w:rsidRPr="006C3C8E">
        <w:rPr>
          <w:rFonts w:ascii="Times New Roman" w:hAnsi="Times New Roman"/>
          <w:b/>
          <w:sz w:val="28"/>
          <w:szCs w:val="28"/>
          <w:lang w:val="en-US"/>
        </w:rPr>
        <w:t> </w:t>
      </w:r>
      <w:r w:rsidR="005E37FD" w:rsidRPr="006C3C8E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3</w:t>
      </w:r>
      <w:r w:rsidR="005E37FD" w:rsidRPr="006C3C8E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3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149F8567" w:rsidR="00211655" w:rsidRDefault="00E65D15" w:rsidP="00702C43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b/>
          <w:bCs/>
          <w:sz w:val="28"/>
          <w:szCs w:val="28"/>
        </w:rPr>
        <w:t>О кандидатурах для зачисления в резерв состав</w:t>
      </w:r>
      <w:r w:rsidR="00DA14A2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E65D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участков</w:t>
      </w:r>
      <w:r w:rsidR="00DA14A2">
        <w:rPr>
          <w:rFonts w:ascii="Times New Roman" w:eastAsia="Times New Roman" w:hAnsi="Times New Roman" w:cs="Times New Roman"/>
          <w:b/>
          <w:bCs/>
          <w:sz w:val="28"/>
          <w:szCs w:val="28"/>
        </w:rPr>
        <w:t>ой</w:t>
      </w:r>
      <w:r w:rsidRPr="00E65D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02C43">
        <w:rPr>
          <w:rFonts w:ascii="Times New Roman" w:eastAsia="Times New Roman" w:hAnsi="Times New Roman" w:cs="Times New Roman"/>
          <w:b/>
          <w:bCs/>
          <w:sz w:val="28"/>
          <w:szCs w:val="28"/>
        </w:rPr>
        <w:t>избирательн</w:t>
      </w:r>
      <w:r w:rsidR="00DA14A2">
        <w:rPr>
          <w:rFonts w:ascii="Times New Roman" w:eastAsia="Times New Roman" w:hAnsi="Times New Roman" w:cs="Times New Roman"/>
          <w:b/>
          <w:bCs/>
          <w:sz w:val="28"/>
          <w:szCs w:val="28"/>
        </w:rPr>
        <w:t>ой</w:t>
      </w:r>
      <w:r w:rsidR="00702C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65D15">
        <w:rPr>
          <w:rFonts w:ascii="Times New Roman" w:eastAsia="Times New Roman" w:hAnsi="Times New Roman" w:cs="Times New Roman"/>
          <w:b/>
          <w:bCs/>
          <w:sz w:val="28"/>
          <w:szCs w:val="28"/>
        </w:rPr>
        <w:t>комисси</w:t>
      </w:r>
      <w:r w:rsidR="00DA14A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702C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избирательн</w:t>
      </w:r>
      <w:r w:rsidR="00DA14A2">
        <w:rPr>
          <w:rFonts w:ascii="Times New Roman" w:eastAsia="Times New Roman" w:hAnsi="Times New Roman" w:cs="Times New Roman"/>
          <w:b/>
          <w:bCs/>
          <w:sz w:val="28"/>
          <w:szCs w:val="28"/>
        </w:rPr>
        <w:t>ого</w:t>
      </w:r>
      <w:r w:rsidR="00702C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участк</w:t>
      </w:r>
      <w:r w:rsidR="00DA14A2">
        <w:rPr>
          <w:rFonts w:ascii="Times New Roman" w:eastAsia="Times New Roman" w:hAnsi="Times New Roman" w:cs="Times New Roman"/>
          <w:b/>
          <w:bCs/>
          <w:sz w:val="28"/>
          <w:szCs w:val="28"/>
        </w:rPr>
        <w:t>а №</w:t>
      </w:r>
      <w:r w:rsidR="00702C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A14A2">
        <w:rPr>
          <w:rFonts w:ascii="Times New Roman" w:eastAsia="Times New Roman" w:hAnsi="Times New Roman" w:cs="Times New Roman"/>
          <w:b/>
          <w:bCs/>
          <w:sz w:val="28"/>
          <w:szCs w:val="28"/>
        </w:rPr>
        <w:t>2354</w:t>
      </w:r>
    </w:p>
    <w:p w14:paraId="42635B09" w14:textId="77777777" w:rsidR="00702C43" w:rsidRPr="00E11C82" w:rsidRDefault="00702C43" w:rsidP="00702C43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1E582553" w:rsidR="00211655" w:rsidRDefault="00E65D1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основании пункта 9 статьи 26 и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пункта 5</w:t>
      </w:r>
      <w:r w:rsidRPr="004640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 статьи 27 Федеральног</w:t>
      </w:r>
      <w:r>
        <w:rPr>
          <w:rFonts w:ascii="Times New Roman" w:eastAsia="Times New Roman" w:hAnsi="Times New Roman" w:cs="Times New Roman"/>
          <w:sz w:val="28"/>
          <w:szCs w:val="28"/>
        </w:rPr>
        <w:t>о закона от 12 июня 2002 года № 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Федерации», </w:t>
      </w:r>
      <w:r w:rsidR="00FE1DB3" w:rsidRPr="00464078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="00FE1DB3" w:rsidRPr="00FE1D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FE1DB3" w:rsidRPr="0076105F">
        <w:rPr>
          <w:rFonts w:ascii="Times New Roman" w:eastAsia="Times New Roman" w:hAnsi="Times New Roman" w:cs="Times New Roman"/>
          <w:sz w:val="28"/>
          <w:szCs w:val="28"/>
        </w:rPr>
        <w:t>3 Закона</w:t>
      </w:r>
      <w:r w:rsidR="00FE1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1DB3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</w:t>
      </w:r>
      <w:r w:rsidR="005E37FD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="00FE1DB3" w:rsidRPr="0076105F">
        <w:rPr>
          <w:rFonts w:ascii="Times New Roman" w:eastAsia="Times New Roman" w:hAnsi="Times New Roman" w:cs="Times New Roman"/>
          <w:sz w:val="28"/>
          <w:szCs w:val="28"/>
        </w:rPr>
        <w:t>2006</w:t>
      </w:r>
      <w:r w:rsidR="005E37F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FE1DB3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FE1DB3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Методических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рекомендаций</w:t>
      </w:r>
      <w:r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 порядке формирования территориальных, окружных и участковых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</w:t>
      </w:r>
      <w:r w:rsidR="005E37FD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Центральной избирательной ком</w:t>
      </w:r>
      <w:r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863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, решения Санкт-Петербургской избирательной комиссии от 19 апреля 2018 года</w:t>
      </w:r>
      <w:r w:rsidR="00A46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№ 49-5 «О резерве составов участковых комиссий в Санкт-Петербурге», Территориальная избирательная комиссия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37E13">
        <w:rPr>
          <w:rFonts w:ascii="Times New Roman" w:eastAsia="Times New Roman" w:hAnsi="Times New Roman" w:cs="Times New Roman"/>
          <w:sz w:val="28"/>
          <w:szCs w:val="28"/>
        </w:rPr>
        <w:t>50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4A63FBA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>Зачислить в резерв состав</w:t>
      </w:r>
      <w:r w:rsidR="00DA14A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DA14A2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4A2" w:rsidRPr="00DA14A2">
        <w:rPr>
          <w:rFonts w:ascii="Times New Roman" w:eastAsia="Times New Roman" w:hAnsi="Times New Roman" w:cs="Times New Roman"/>
          <w:sz w:val="28"/>
          <w:szCs w:val="28"/>
        </w:rPr>
        <w:t>избирательной комисси</w:t>
      </w:r>
      <w:r w:rsidR="00DA14A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A14A2" w:rsidRPr="00DA14A2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2354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 xml:space="preserve"> лиц согласно приложению к настоящему решению.</w:t>
      </w:r>
    </w:p>
    <w:p w14:paraId="69A998CB" w14:textId="7AD88323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</w:t>
      </w:r>
      <w:r w:rsidR="00DA14A2">
        <w:rPr>
          <w:rFonts w:ascii="Times New Roman" w:eastAsia="Times New Roman" w:hAnsi="Times New Roman" w:cs="Times New Roman"/>
          <w:sz w:val="28"/>
          <w:szCs w:val="28"/>
        </w:rPr>
        <w:t xml:space="preserve">ую </w:t>
      </w:r>
      <w:r w:rsidR="00DA14A2" w:rsidRPr="00DA14A2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DA14A2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DA14A2" w:rsidRPr="00DA14A2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DA14A2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A14A2" w:rsidRPr="00DA14A2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2354</w:t>
      </w:r>
      <w:r w:rsidR="00DA14A2">
        <w:rPr>
          <w:rFonts w:ascii="Times New Roman" w:eastAsia="Times New Roman" w:hAnsi="Times New Roman" w:cs="Times New Roman"/>
          <w:sz w:val="28"/>
          <w:szCs w:val="28"/>
        </w:rPr>
        <w:t>.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4AF29FE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FE1DB3">
        <w:t>50</w:t>
      </w:r>
      <w:r w:rsidR="003B17E0">
        <w:t xml:space="preserve"> </w:t>
      </w:r>
      <w:r w:rsidR="00FE1DB3">
        <w:t>Чаплыгина В.В.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AF73AAA" w14:textId="77777777" w:rsidR="00FE1DB3" w:rsidRPr="00725694" w:rsidRDefault="00FE1DB3" w:rsidP="00FE1DB3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50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Чаплыгин В.В.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2992837F" w14:textId="74CB5CCD" w:rsidR="00FE1DB3" w:rsidRDefault="00FE1DB3" w:rsidP="00FE1DB3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50                                                        Гурын С.В.</w:t>
      </w:r>
      <w:r w:rsidRPr="00D246F3">
        <w:rPr>
          <w:rFonts w:ascii="Times New Roman" w:hAnsi="Times New Roman"/>
          <w:sz w:val="28"/>
          <w:szCs w:val="28"/>
        </w:rPr>
        <w:br/>
      </w:r>
    </w:p>
    <w:p w14:paraId="6ABE1D88" w14:textId="563E72B4" w:rsidR="00C95B28" w:rsidRPr="00774DA7" w:rsidRDefault="00FE1DB3" w:rsidP="00A46A92">
      <w:pPr>
        <w:ind w:firstLine="552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="00C95B28"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18556B0C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FE1DB3">
        <w:rPr>
          <w:rFonts w:ascii="Times New Roman" w:hAnsi="Times New Roman"/>
        </w:rPr>
        <w:t>50</w:t>
      </w:r>
    </w:p>
    <w:p w14:paraId="1D2F5998" w14:textId="3FDBFBC2" w:rsidR="00C95B28" w:rsidRPr="00FE1DB3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DA14A2">
        <w:rPr>
          <w:rFonts w:ascii="Times New Roman" w:hAnsi="Times New Roman"/>
        </w:rPr>
        <w:t>06</w:t>
      </w:r>
      <w:r w:rsidR="00FE1DB3">
        <w:rPr>
          <w:rFonts w:ascii="Times New Roman" w:hAnsi="Times New Roman"/>
        </w:rPr>
        <w:t>.</w:t>
      </w:r>
      <w:r w:rsidR="00DA14A2">
        <w:rPr>
          <w:rFonts w:ascii="Times New Roman" w:hAnsi="Times New Roman"/>
        </w:rPr>
        <w:t>12</w:t>
      </w:r>
      <w:r w:rsidR="00FE1DB3">
        <w:rPr>
          <w:rFonts w:ascii="Times New Roman" w:hAnsi="Times New Roman"/>
        </w:rPr>
        <w:t>.2023</w:t>
      </w:r>
      <w:r w:rsidRPr="00FE1DB3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464078">
        <w:rPr>
          <w:rFonts w:ascii="Times New Roman" w:hAnsi="Times New Roman"/>
        </w:rPr>
        <w:t>3</w:t>
      </w:r>
      <w:r w:rsidR="00DA14A2">
        <w:rPr>
          <w:rFonts w:ascii="Times New Roman" w:hAnsi="Times New Roman"/>
        </w:rPr>
        <w:t>3</w:t>
      </w:r>
      <w:r w:rsidR="00464078">
        <w:rPr>
          <w:rFonts w:ascii="Times New Roman" w:hAnsi="Times New Roman"/>
        </w:rPr>
        <w:t>-</w:t>
      </w:r>
      <w:r w:rsidR="00DA14A2">
        <w:rPr>
          <w:rFonts w:ascii="Times New Roman" w:hAnsi="Times New Roman"/>
        </w:rPr>
        <w:t>3</w:t>
      </w:r>
    </w:p>
    <w:p w14:paraId="3458F3DD" w14:textId="099953A6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A2AB755" w14:textId="77777777" w:rsidR="00824C1F" w:rsidRPr="00FE1DB3" w:rsidRDefault="00824C1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06ACCC56" w14:textId="4EE7B9AA" w:rsidR="00E65D15" w:rsidRPr="00437E13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E65D15">
        <w:rPr>
          <w:rFonts w:ascii="Times New Roman" w:hAnsi="Times New Roman"/>
          <w:sz w:val="28"/>
          <w:szCs w:val="28"/>
        </w:rPr>
        <w:t>Список кандидатур для зачисления в резерв состав</w:t>
      </w:r>
      <w:r w:rsidR="00DA14A2">
        <w:rPr>
          <w:rFonts w:ascii="Times New Roman" w:hAnsi="Times New Roman"/>
          <w:sz w:val="28"/>
          <w:szCs w:val="28"/>
        </w:rPr>
        <w:t>а</w:t>
      </w:r>
      <w:r w:rsidRPr="00E65D15">
        <w:rPr>
          <w:rFonts w:ascii="Times New Roman" w:hAnsi="Times New Roman"/>
          <w:sz w:val="28"/>
          <w:szCs w:val="28"/>
        </w:rPr>
        <w:t xml:space="preserve"> участков</w:t>
      </w:r>
      <w:r w:rsidR="00DA14A2">
        <w:rPr>
          <w:rFonts w:ascii="Times New Roman" w:hAnsi="Times New Roman"/>
          <w:sz w:val="28"/>
          <w:szCs w:val="28"/>
        </w:rPr>
        <w:t>ой</w:t>
      </w:r>
      <w:r w:rsidR="00464078">
        <w:rPr>
          <w:rFonts w:ascii="Times New Roman" w:hAnsi="Times New Roman"/>
          <w:sz w:val="28"/>
          <w:szCs w:val="28"/>
        </w:rPr>
        <w:t xml:space="preserve"> избирательн</w:t>
      </w:r>
      <w:r w:rsidR="00DA14A2">
        <w:rPr>
          <w:rFonts w:ascii="Times New Roman" w:hAnsi="Times New Roman"/>
          <w:sz w:val="28"/>
          <w:szCs w:val="28"/>
        </w:rPr>
        <w:t>ой</w:t>
      </w:r>
      <w:r w:rsidR="00464078">
        <w:rPr>
          <w:rFonts w:ascii="Times New Roman" w:hAnsi="Times New Roman"/>
          <w:sz w:val="28"/>
          <w:szCs w:val="28"/>
        </w:rPr>
        <w:t xml:space="preserve"> </w:t>
      </w:r>
      <w:r w:rsidRPr="00E65D15">
        <w:rPr>
          <w:rFonts w:ascii="Times New Roman" w:hAnsi="Times New Roman"/>
          <w:sz w:val="28"/>
          <w:szCs w:val="28"/>
        </w:rPr>
        <w:t>комисси</w:t>
      </w:r>
      <w:r w:rsidR="00DA14A2">
        <w:rPr>
          <w:rFonts w:ascii="Times New Roman" w:hAnsi="Times New Roman"/>
          <w:sz w:val="28"/>
          <w:szCs w:val="28"/>
        </w:rPr>
        <w:t>и</w:t>
      </w:r>
      <w:r w:rsidRPr="00E65D15">
        <w:rPr>
          <w:rFonts w:ascii="Times New Roman" w:hAnsi="Times New Roman"/>
          <w:sz w:val="28"/>
          <w:szCs w:val="28"/>
        </w:rPr>
        <w:t xml:space="preserve"> </w:t>
      </w:r>
      <w:r w:rsidR="00FE1DB3">
        <w:rPr>
          <w:rFonts w:ascii="Times New Roman" w:hAnsi="Times New Roman"/>
          <w:sz w:val="28"/>
          <w:szCs w:val="28"/>
        </w:rPr>
        <w:t>избирательн</w:t>
      </w:r>
      <w:r w:rsidR="00DA14A2">
        <w:rPr>
          <w:rFonts w:ascii="Times New Roman" w:hAnsi="Times New Roman"/>
          <w:sz w:val="28"/>
          <w:szCs w:val="28"/>
        </w:rPr>
        <w:t>ого</w:t>
      </w:r>
      <w:r w:rsidR="00FE1DB3">
        <w:rPr>
          <w:rFonts w:ascii="Times New Roman" w:hAnsi="Times New Roman"/>
          <w:sz w:val="28"/>
          <w:szCs w:val="28"/>
        </w:rPr>
        <w:t xml:space="preserve"> участк</w:t>
      </w:r>
      <w:r w:rsidR="00DA14A2">
        <w:rPr>
          <w:rFonts w:ascii="Times New Roman" w:hAnsi="Times New Roman"/>
          <w:sz w:val="28"/>
          <w:szCs w:val="28"/>
        </w:rPr>
        <w:t>а</w:t>
      </w:r>
      <w:r w:rsidR="00FE1DB3">
        <w:rPr>
          <w:rFonts w:ascii="Times New Roman" w:hAnsi="Times New Roman"/>
          <w:sz w:val="28"/>
          <w:szCs w:val="28"/>
        </w:rPr>
        <w:t xml:space="preserve"> №№ </w:t>
      </w:r>
      <w:r w:rsidR="00DA14A2">
        <w:rPr>
          <w:rFonts w:ascii="Times New Roman" w:hAnsi="Times New Roman"/>
          <w:sz w:val="28"/>
          <w:szCs w:val="28"/>
        </w:rPr>
        <w:t>2354</w:t>
      </w:r>
    </w:p>
    <w:p w14:paraId="0845E863" w14:textId="2E27B352" w:rsidR="00E65D15" w:rsidRPr="00437E13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37E13">
        <w:rPr>
          <w:rFonts w:ascii="Times New Roman" w:hAnsi="Times New Roman"/>
          <w:sz w:val="28"/>
          <w:szCs w:val="28"/>
        </w:rPr>
        <w:t>Санкт-Петербург</w:t>
      </w:r>
    </w:p>
    <w:p w14:paraId="7CF0C034" w14:textId="33C82247" w:rsidR="00E65D15" w:rsidRDefault="00E65D15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1FD7D4F0" w14:textId="77777777" w:rsidR="00824C1F" w:rsidRPr="00437E13" w:rsidRDefault="00824C1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10202" w:type="dxa"/>
        <w:tblLook w:val="04A0" w:firstRow="1" w:lastRow="0" w:firstColumn="1" w:lastColumn="0" w:noHBand="0" w:noVBand="1"/>
      </w:tblPr>
      <w:tblGrid>
        <w:gridCol w:w="630"/>
        <w:gridCol w:w="3164"/>
        <w:gridCol w:w="3685"/>
        <w:gridCol w:w="1447"/>
        <w:gridCol w:w="1276"/>
      </w:tblGrid>
      <w:tr w:rsidR="00A72A99" w:rsidRPr="00464078" w14:paraId="5A908879" w14:textId="11A2C9E5" w:rsidTr="00825B00">
        <w:trPr>
          <w:trHeight w:val="300"/>
        </w:trPr>
        <w:tc>
          <w:tcPr>
            <w:tcW w:w="630" w:type="dxa"/>
          </w:tcPr>
          <w:p w14:paraId="4F16A654" w14:textId="4C06FB9D" w:rsidR="00A72A99" w:rsidRPr="00464078" w:rsidRDefault="00A72A99" w:rsidP="00761E23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5E57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164" w:type="dxa"/>
          </w:tcPr>
          <w:p w14:paraId="6C01543E" w14:textId="69D5F883" w:rsidR="00A72A99" w:rsidRPr="00464078" w:rsidRDefault="00A72A99" w:rsidP="008D17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5E57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3685" w:type="dxa"/>
          </w:tcPr>
          <w:p w14:paraId="0A09D10D" w14:textId="6E7F1EC0" w:rsidR="00A72A99" w:rsidRPr="00464078" w:rsidRDefault="00A72A99" w:rsidP="008D17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5E57">
              <w:rPr>
                <w:rFonts w:ascii="Times New Roman" w:hAnsi="Times New Roman"/>
                <w:b/>
              </w:rPr>
              <w:t>Кем предложен</w:t>
            </w:r>
          </w:p>
        </w:tc>
        <w:tc>
          <w:tcPr>
            <w:tcW w:w="1447" w:type="dxa"/>
            <w:vAlign w:val="center"/>
          </w:tcPr>
          <w:p w14:paraId="51D25BF0" w14:textId="074CC1B6" w:rsidR="00A72A99" w:rsidRPr="00A72A99" w:rsidRDefault="00A72A99" w:rsidP="00C74C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72A99">
              <w:rPr>
                <w:rFonts w:ascii="Times New Roman" w:hAnsi="Times New Roman"/>
                <w:b/>
                <w:sz w:val="18"/>
                <w:szCs w:val="18"/>
              </w:rPr>
              <w:t xml:space="preserve">Очередность назначения, указанная политической партией </w:t>
            </w:r>
            <w:r w:rsidRPr="00A72A99">
              <w:rPr>
                <w:rFonts w:ascii="Times New Roman" w:hAnsi="Times New Roman"/>
                <w:b/>
                <w:sz w:val="18"/>
                <w:szCs w:val="18"/>
              </w:rPr>
              <w:br/>
              <w:t>(при наличии)</w:t>
            </w:r>
          </w:p>
        </w:tc>
        <w:tc>
          <w:tcPr>
            <w:tcW w:w="1276" w:type="dxa"/>
          </w:tcPr>
          <w:p w14:paraId="046A8326" w14:textId="77777777" w:rsidR="00A72A99" w:rsidRPr="00761E23" w:rsidRDefault="00A72A99" w:rsidP="008D17B1">
            <w:pPr>
              <w:jc w:val="center"/>
              <w:rPr>
                <w:rFonts w:ascii="Times New Roman" w:hAnsi="Times New Roman"/>
                <w:b/>
              </w:rPr>
            </w:pPr>
            <w:r w:rsidRPr="00761E23">
              <w:rPr>
                <w:rFonts w:ascii="Times New Roman" w:hAnsi="Times New Roman"/>
                <w:b/>
              </w:rPr>
              <w:t>№</w:t>
            </w:r>
          </w:p>
          <w:p w14:paraId="0535F218" w14:textId="77777777" w:rsidR="00A72A99" w:rsidRPr="00761E23" w:rsidRDefault="00A72A99" w:rsidP="008D17B1">
            <w:pPr>
              <w:jc w:val="center"/>
              <w:rPr>
                <w:rFonts w:ascii="Times New Roman" w:hAnsi="Times New Roman"/>
                <w:b/>
              </w:rPr>
            </w:pPr>
            <w:r w:rsidRPr="00761E23">
              <w:rPr>
                <w:rFonts w:ascii="Times New Roman" w:hAnsi="Times New Roman"/>
                <w:b/>
              </w:rPr>
              <w:t>избира-</w:t>
            </w:r>
          </w:p>
          <w:p w14:paraId="0195396C" w14:textId="77777777" w:rsidR="00A72A99" w:rsidRPr="00761E23" w:rsidRDefault="00A72A99" w:rsidP="008D17B1">
            <w:pPr>
              <w:jc w:val="center"/>
              <w:rPr>
                <w:rFonts w:ascii="Times New Roman" w:hAnsi="Times New Roman"/>
                <w:b/>
              </w:rPr>
            </w:pPr>
            <w:r w:rsidRPr="00761E23">
              <w:rPr>
                <w:rFonts w:ascii="Times New Roman" w:hAnsi="Times New Roman"/>
                <w:b/>
              </w:rPr>
              <w:t>тельного</w:t>
            </w:r>
          </w:p>
          <w:p w14:paraId="2D280B51" w14:textId="54C88846" w:rsidR="00A72A99" w:rsidRPr="00761E23" w:rsidRDefault="00A72A99" w:rsidP="008D17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E23">
              <w:rPr>
                <w:rFonts w:ascii="Times New Roman" w:hAnsi="Times New Roman"/>
                <w:b/>
              </w:rPr>
              <w:t>участка</w:t>
            </w:r>
          </w:p>
        </w:tc>
      </w:tr>
      <w:tr w:rsidR="00761E23" w:rsidRPr="00464078" w14:paraId="3E0FD5D2" w14:textId="77777777" w:rsidTr="00825B00">
        <w:trPr>
          <w:trHeight w:val="300"/>
        </w:trPr>
        <w:tc>
          <w:tcPr>
            <w:tcW w:w="630" w:type="dxa"/>
            <w:vAlign w:val="center"/>
          </w:tcPr>
          <w:p w14:paraId="642A75F1" w14:textId="71692E50" w:rsidR="00761E23" w:rsidRPr="00761E23" w:rsidRDefault="00761E23" w:rsidP="008D17B1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E23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4" w:type="dxa"/>
          </w:tcPr>
          <w:p w14:paraId="4BFB94B6" w14:textId="1FF26870" w:rsidR="00761E23" w:rsidRPr="00464078" w:rsidRDefault="00243260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260">
              <w:rPr>
                <w:rFonts w:ascii="Times New Roman" w:hAnsi="Times New Roman"/>
                <w:sz w:val="28"/>
                <w:szCs w:val="28"/>
              </w:rPr>
              <w:t>Доценко Олег Олегович</w:t>
            </w:r>
          </w:p>
        </w:tc>
        <w:tc>
          <w:tcPr>
            <w:tcW w:w="3685" w:type="dxa"/>
          </w:tcPr>
          <w:p w14:paraId="0D84F51E" w14:textId="30ED92A2" w:rsidR="00761E23" w:rsidRPr="00464078" w:rsidRDefault="00243260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260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447" w:type="dxa"/>
            <w:vAlign w:val="center"/>
          </w:tcPr>
          <w:p w14:paraId="40BC420F" w14:textId="08DC7752" w:rsidR="00761E23" w:rsidRPr="00464078" w:rsidRDefault="000E1A8D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13F2234" w14:textId="6314757C" w:rsidR="00761E23" w:rsidRPr="00761E23" w:rsidRDefault="00DA14A2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№ 2354</w:t>
            </w:r>
          </w:p>
        </w:tc>
      </w:tr>
      <w:tr w:rsidR="00DA14A2" w:rsidRPr="00464078" w14:paraId="03B52134" w14:textId="7446F3F2" w:rsidTr="00825B00">
        <w:trPr>
          <w:trHeight w:val="300"/>
        </w:trPr>
        <w:tc>
          <w:tcPr>
            <w:tcW w:w="630" w:type="dxa"/>
            <w:vAlign w:val="center"/>
          </w:tcPr>
          <w:p w14:paraId="6611F1EF" w14:textId="6B22B1D7" w:rsidR="00DA14A2" w:rsidRPr="00761E23" w:rsidRDefault="00DA14A2" w:rsidP="00DA14A2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E23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4" w:type="dxa"/>
          </w:tcPr>
          <w:p w14:paraId="2E79C144" w14:textId="2A52D500" w:rsidR="00DA14A2" w:rsidRPr="00464078" w:rsidRDefault="00E811C1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1C1">
              <w:rPr>
                <w:rFonts w:ascii="Times New Roman" w:hAnsi="Times New Roman"/>
                <w:sz w:val="28"/>
                <w:szCs w:val="28"/>
              </w:rPr>
              <w:t>Кузьмина Анна Николаевна</w:t>
            </w:r>
          </w:p>
        </w:tc>
        <w:tc>
          <w:tcPr>
            <w:tcW w:w="3685" w:type="dxa"/>
          </w:tcPr>
          <w:p w14:paraId="0FF81F4E" w14:textId="55B3D59C" w:rsidR="00DA14A2" w:rsidRPr="00464078" w:rsidRDefault="00E811C1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11C1"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"ЕДИНАЯ РОССИЯ</w:t>
            </w:r>
          </w:p>
        </w:tc>
        <w:tc>
          <w:tcPr>
            <w:tcW w:w="1447" w:type="dxa"/>
            <w:vAlign w:val="center"/>
          </w:tcPr>
          <w:p w14:paraId="2B2DFDF5" w14:textId="551ED1E6" w:rsidR="00DA14A2" w:rsidRPr="00464078" w:rsidRDefault="000E1A8D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61097CBA" w14:textId="1E745868" w:rsidR="00DA14A2" w:rsidRPr="00761E23" w:rsidRDefault="00DA14A2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0EC">
              <w:t>№ 2354</w:t>
            </w:r>
          </w:p>
        </w:tc>
      </w:tr>
      <w:tr w:rsidR="00DA14A2" w:rsidRPr="00464078" w14:paraId="56803BDB" w14:textId="4402E87A" w:rsidTr="00825B00">
        <w:trPr>
          <w:trHeight w:val="300"/>
        </w:trPr>
        <w:tc>
          <w:tcPr>
            <w:tcW w:w="630" w:type="dxa"/>
            <w:vAlign w:val="center"/>
          </w:tcPr>
          <w:p w14:paraId="6B01592A" w14:textId="2D0D6BD5" w:rsidR="00DA14A2" w:rsidRPr="00761E23" w:rsidRDefault="00DA14A2" w:rsidP="00DA14A2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E23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4" w:type="dxa"/>
          </w:tcPr>
          <w:p w14:paraId="6A50B809" w14:textId="3F659FD5" w:rsidR="00DA14A2" w:rsidRPr="00464078" w:rsidRDefault="004C1615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615">
              <w:rPr>
                <w:rFonts w:ascii="Times New Roman" w:hAnsi="Times New Roman"/>
                <w:sz w:val="28"/>
                <w:szCs w:val="28"/>
              </w:rPr>
              <w:t>Макар Наталья Константиновна</w:t>
            </w:r>
          </w:p>
        </w:tc>
        <w:tc>
          <w:tcPr>
            <w:tcW w:w="3685" w:type="dxa"/>
          </w:tcPr>
          <w:p w14:paraId="35B12303" w14:textId="0AFD8A65" w:rsidR="00DA14A2" w:rsidRPr="00464078" w:rsidRDefault="00DA14A2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078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447" w:type="dxa"/>
            <w:vAlign w:val="center"/>
          </w:tcPr>
          <w:p w14:paraId="7425B424" w14:textId="1DAD7D77" w:rsidR="00DA14A2" w:rsidRPr="00464078" w:rsidRDefault="00DA14A2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E9D624B" w14:textId="21E56037" w:rsidR="00DA14A2" w:rsidRPr="00761E23" w:rsidRDefault="00DA14A2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0EC">
              <w:t>№ 2354</w:t>
            </w:r>
          </w:p>
        </w:tc>
      </w:tr>
      <w:tr w:rsidR="00DA14A2" w:rsidRPr="00464078" w14:paraId="03A2CCC8" w14:textId="36D0A625" w:rsidTr="00825B00">
        <w:trPr>
          <w:trHeight w:val="300"/>
        </w:trPr>
        <w:tc>
          <w:tcPr>
            <w:tcW w:w="630" w:type="dxa"/>
            <w:vAlign w:val="center"/>
          </w:tcPr>
          <w:p w14:paraId="3485C8F7" w14:textId="76EEA56A" w:rsidR="00DA14A2" w:rsidRPr="00761E23" w:rsidRDefault="00DA14A2" w:rsidP="00DA14A2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E23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64" w:type="dxa"/>
          </w:tcPr>
          <w:p w14:paraId="72ABE4FA" w14:textId="1CD20F63" w:rsidR="00DA14A2" w:rsidRPr="00464078" w:rsidRDefault="00303A36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A36">
              <w:rPr>
                <w:rFonts w:ascii="Times New Roman" w:hAnsi="Times New Roman"/>
                <w:sz w:val="28"/>
                <w:szCs w:val="28"/>
              </w:rPr>
              <w:t>Оглоблин Алексей Александрович</w:t>
            </w:r>
          </w:p>
        </w:tc>
        <w:tc>
          <w:tcPr>
            <w:tcW w:w="3685" w:type="dxa"/>
          </w:tcPr>
          <w:p w14:paraId="477C43D4" w14:textId="5A0FF080" w:rsidR="00DA14A2" w:rsidRPr="00464078" w:rsidRDefault="00DA14A2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078"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"ЕДИНАЯ РОССИЯ"</w:t>
            </w:r>
          </w:p>
        </w:tc>
        <w:tc>
          <w:tcPr>
            <w:tcW w:w="1447" w:type="dxa"/>
            <w:vAlign w:val="center"/>
          </w:tcPr>
          <w:p w14:paraId="7C18055F" w14:textId="3ECFA68C" w:rsidR="00DA14A2" w:rsidRPr="00464078" w:rsidRDefault="00303A36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7D82BD8B" w14:textId="230240F8" w:rsidR="00DA14A2" w:rsidRPr="00761E23" w:rsidRDefault="00DA14A2" w:rsidP="000E1A8D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0EC">
              <w:t>№ 2354</w:t>
            </w:r>
          </w:p>
        </w:tc>
      </w:tr>
    </w:tbl>
    <w:p w14:paraId="7FFC0D9F" w14:textId="4E3E646A" w:rsidR="00761E23" w:rsidRDefault="00761E23" w:rsidP="00DA14A2">
      <w:bookmarkStart w:id="0" w:name="_GoBack"/>
      <w:bookmarkEnd w:id="0"/>
    </w:p>
    <w:sectPr w:rsidR="00761E23" w:rsidSect="008D17B1">
      <w:headerReference w:type="first" r:id="rId8"/>
      <w:pgSz w:w="11906" w:h="16838"/>
      <w:pgMar w:top="568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560CB" w14:textId="77777777" w:rsidR="006F4F83" w:rsidRDefault="006F4F83" w:rsidP="000B188C">
      <w:r>
        <w:separator/>
      </w:r>
    </w:p>
  </w:endnote>
  <w:endnote w:type="continuationSeparator" w:id="0">
    <w:p w14:paraId="4791C791" w14:textId="77777777" w:rsidR="006F4F83" w:rsidRDefault="006F4F83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C14A5" w14:textId="77777777" w:rsidR="006F4F83" w:rsidRDefault="006F4F83" w:rsidP="000B188C">
      <w:r>
        <w:separator/>
      </w:r>
    </w:p>
  </w:footnote>
  <w:footnote w:type="continuationSeparator" w:id="0">
    <w:p w14:paraId="79B2DAEC" w14:textId="77777777" w:rsidR="006F4F83" w:rsidRDefault="006F4F83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D40B62" w:rsidRDefault="00D40B6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D40B62" w:rsidRDefault="00D40B6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C78A2"/>
    <w:rsid w:val="000E1A8D"/>
    <w:rsid w:val="000E22E6"/>
    <w:rsid w:val="000F1FE9"/>
    <w:rsid w:val="00126733"/>
    <w:rsid w:val="0017721E"/>
    <w:rsid w:val="00177B7B"/>
    <w:rsid w:val="00194B1A"/>
    <w:rsid w:val="00195E57"/>
    <w:rsid w:val="001D4C21"/>
    <w:rsid w:val="00211655"/>
    <w:rsid w:val="002177F7"/>
    <w:rsid w:val="002235CB"/>
    <w:rsid w:val="00236B9F"/>
    <w:rsid w:val="00243260"/>
    <w:rsid w:val="00265A6A"/>
    <w:rsid w:val="002B5614"/>
    <w:rsid w:val="002B6B05"/>
    <w:rsid w:val="002C0995"/>
    <w:rsid w:val="00303A36"/>
    <w:rsid w:val="00321285"/>
    <w:rsid w:val="00352727"/>
    <w:rsid w:val="00390A53"/>
    <w:rsid w:val="003B17E0"/>
    <w:rsid w:val="003E2023"/>
    <w:rsid w:val="0043237E"/>
    <w:rsid w:val="00437E13"/>
    <w:rsid w:val="00455FAB"/>
    <w:rsid w:val="00461D24"/>
    <w:rsid w:val="00464078"/>
    <w:rsid w:val="004C1615"/>
    <w:rsid w:val="004D0A26"/>
    <w:rsid w:val="0050614C"/>
    <w:rsid w:val="00523388"/>
    <w:rsid w:val="0053069F"/>
    <w:rsid w:val="00535367"/>
    <w:rsid w:val="00537367"/>
    <w:rsid w:val="00562066"/>
    <w:rsid w:val="00565D60"/>
    <w:rsid w:val="005901DF"/>
    <w:rsid w:val="005C291B"/>
    <w:rsid w:val="005E37FD"/>
    <w:rsid w:val="005E40FF"/>
    <w:rsid w:val="006563CD"/>
    <w:rsid w:val="006C05CF"/>
    <w:rsid w:val="006C3C8E"/>
    <w:rsid w:val="006D09DD"/>
    <w:rsid w:val="006F240E"/>
    <w:rsid w:val="006F2413"/>
    <w:rsid w:val="006F4F83"/>
    <w:rsid w:val="00702C43"/>
    <w:rsid w:val="0076105F"/>
    <w:rsid w:val="00761E23"/>
    <w:rsid w:val="007A1C45"/>
    <w:rsid w:val="00812E20"/>
    <w:rsid w:val="00824C1F"/>
    <w:rsid w:val="00825B00"/>
    <w:rsid w:val="00851F72"/>
    <w:rsid w:val="0086177C"/>
    <w:rsid w:val="00863AC5"/>
    <w:rsid w:val="008A1AD5"/>
    <w:rsid w:val="008C7B0B"/>
    <w:rsid w:val="008D17B1"/>
    <w:rsid w:val="008E7297"/>
    <w:rsid w:val="00905C30"/>
    <w:rsid w:val="0091148F"/>
    <w:rsid w:val="00927A6B"/>
    <w:rsid w:val="00930965"/>
    <w:rsid w:val="009A1EC5"/>
    <w:rsid w:val="009C5EB6"/>
    <w:rsid w:val="00A274AF"/>
    <w:rsid w:val="00A410A7"/>
    <w:rsid w:val="00A46A92"/>
    <w:rsid w:val="00A72A99"/>
    <w:rsid w:val="00AE1100"/>
    <w:rsid w:val="00AE2208"/>
    <w:rsid w:val="00B12EB1"/>
    <w:rsid w:val="00B138B5"/>
    <w:rsid w:val="00B47FDA"/>
    <w:rsid w:val="00B6638C"/>
    <w:rsid w:val="00BD74E0"/>
    <w:rsid w:val="00BE205E"/>
    <w:rsid w:val="00BF70BF"/>
    <w:rsid w:val="00C0500C"/>
    <w:rsid w:val="00C14393"/>
    <w:rsid w:val="00C45363"/>
    <w:rsid w:val="00C74CA0"/>
    <w:rsid w:val="00C874DF"/>
    <w:rsid w:val="00C95B28"/>
    <w:rsid w:val="00CB0408"/>
    <w:rsid w:val="00D028E6"/>
    <w:rsid w:val="00D13CA2"/>
    <w:rsid w:val="00D40B62"/>
    <w:rsid w:val="00D43EA3"/>
    <w:rsid w:val="00D6446A"/>
    <w:rsid w:val="00D8648E"/>
    <w:rsid w:val="00DA14A2"/>
    <w:rsid w:val="00DA72B9"/>
    <w:rsid w:val="00DF7B7C"/>
    <w:rsid w:val="00E11C82"/>
    <w:rsid w:val="00E65D15"/>
    <w:rsid w:val="00E7470F"/>
    <w:rsid w:val="00E811C1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  <w:rsid w:val="00FE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1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Председатель ТИК 50</cp:lastModifiedBy>
  <cp:revision>16</cp:revision>
  <cp:lastPrinted>2023-03-24T09:36:00Z</cp:lastPrinted>
  <dcterms:created xsi:type="dcterms:W3CDTF">2023-05-19T09:32:00Z</dcterms:created>
  <dcterms:modified xsi:type="dcterms:W3CDTF">2023-12-04T11:53:00Z</dcterms:modified>
</cp:coreProperties>
</file>